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6B99" w14:textId="0980063A" w:rsidR="0007153F" w:rsidRPr="0007153F" w:rsidRDefault="0007153F">
      <w:pPr>
        <w:spacing w:after="0" w:line="259" w:lineRule="auto"/>
        <w:ind w:left="0" w:firstLine="0"/>
        <w:jc w:val="left"/>
        <w:rPr>
          <w:i/>
          <w:iCs/>
        </w:rPr>
      </w:pPr>
      <w:r w:rsidRPr="0007153F">
        <w:rPr>
          <w:i/>
          <w:iCs/>
        </w:rPr>
        <w:t>(Klauzula informacyjna do zamówień publicznych)</w:t>
      </w:r>
    </w:p>
    <w:p w14:paraId="4B7FC978" w14:textId="77777777" w:rsidR="0007153F" w:rsidRDefault="0007153F">
      <w:pPr>
        <w:spacing w:after="0" w:line="259" w:lineRule="auto"/>
        <w:ind w:left="0" w:firstLine="0"/>
        <w:jc w:val="left"/>
      </w:pPr>
    </w:p>
    <w:p w14:paraId="41AE3E71" w14:textId="133736E2" w:rsidR="007461D4" w:rsidRDefault="00000000" w:rsidP="00FE7567">
      <w:pPr>
        <w:spacing w:after="0" w:line="259" w:lineRule="auto"/>
        <w:ind w:left="0" w:firstLine="0"/>
        <w:jc w:val="center"/>
      </w:pPr>
      <w:r>
        <w:rPr>
          <w:b/>
        </w:rPr>
        <w:t>POLITYKA RODO w zakresie ZAMÓWIEŃ PUBLICZNYCH</w:t>
      </w:r>
    </w:p>
    <w:p w14:paraId="549E57A8" w14:textId="77777777" w:rsidR="007461D4" w:rsidRDefault="00000000">
      <w:pPr>
        <w:spacing w:after="0" w:line="259" w:lineRule="auto"/>
        <w:ind w:left="45" w:firstLine="0"/>
        <w:jc w:val="center"/>
      </w:pPr>
      <w:r>
        <w:t xml:space="preserve"> </w:t>
      </w:r>
    </w:p>
    <w:p w14:paraId="5995A35E" w14:textId="77777777" w:rsidR="007461D4" w:rsidRPr="00FE7567" w:rsidRDefault="00000000" w:rsidP="00D54D2D">
      <w:pPr>
        <w:spacing w:after="5" w:line="276" w:lineRule="auto"/>
        <w:ind w:left="-5" w:hanging="10"/>
        <w:jc w:val="left"/>
        <w:rPr>
          <w:sz w:val="20"/>
          <w:szCs w:val="20"/>
        </w:rPr>
      </w:pPr>
      <w:r w:rsidRPr="00FE7567">
        <w:rPr>
          <w:b/>
          <w:sz w:val="20"/>
          <w:szCs w:val="20"/>
        </w:rPr>
        <w:t xml:space="preserve">OBOWIĄZEK INFORMACYJNY WYNIKAJĄCY Z ART. 13 RODO DOTYCZĄCY ZBIERANIA DANYCH OSOBOWYCH BEZPOŚREDNIO OD OSOBY FIZYCZNEJ, KTÓREJ DANE DOTYCZĄ, W CELU ZWIĄZANYM </w:t>
      </w:r>
    </w:p>
    <w:p w14:paraId="4DFD5BE2" w14:textId="77777777" w:rsidR="00D54D2D" w:rsidRPr="00FE7567" w:rsidRDefault="00000000" w:rsidP="00D54D2D">
      <w:pPr>
        <w:spacing w:after="5" w:line="276" w:lineRule="auto"/>
        <w:ind w:left="-5" w:right="1987" w:hanging="10"/>
        <w:jc w:val="left"/>
        <w:rPr>
          <w:sz w:val="20"/>
          <w:szCs w:val="20"/>
        </w:rPr>
      </w:pPr>
      <w:r w:rsidRPr="00FE7567">
        <w:rPr>
          <w:b/>
          <w:sz w:val="20"/>
          <w:szCs w:val="20"/>
        </w:rPr>
        <w:t>Z POSTĘPOWANIEM O UDZIELENIE ZAMÓWIENIA PUBLICZNEGO</w:t>
      </w:r>
      <w:r w:rsidRPr="00FE7567">
        <w:rPr>
          <w:sz w:val="20"/>
          <w:szCs w:val="20"/>
        </w:rPr>
        <w:t xml:space="preserve"> </w:t>
      </w:r>
    </w:p>
    <w:p w14:paraId="5CA93718" w14:textId="3E1886EF" w:rsidR="007461D4" w:rsidRDefault="00000000" w:rsidP="00D54D2D">
      <w:pPr>
        <w:spacing w:after="5" w:line="276" w:lineRule="auto"/>
        <w:ind w:left="-5" w:right="1987" w:hanging="10"/>
        <w:jc w:val="left"/>
      </w:pPr>
      <w:r>
        <w:t xml:space="preserve"> Zamawiający informuje, że:  </w:t>
      </w:r>
    </w:p>
    <w:p w14:paraId="62B38DC6" w14:textId="77777777" w:rsidR="007461D4" w:rsidRDefault="00000000" w:rsidP="00D54D2D">
      <w:pPr>
        <w:numPr>
          <w:ilvl w:val="0"/>
          <w:numId w:val="1"/>
        </w:numPr>
        <w:spacing w:after="9" w:line="276" w:lineRule="auto"/>
        <w:ind w:hanging="427"/>
        <w:jc w:val="left"/>
      </w:pPr>
      <w:r>
        <w:t xml:space="preserve">administratorem Pana/Pani danych osobowych jest </w:t>
      </w:r>
    </w:p>
    <w:p w14:paraId="7C51CE94" w14:textId="010ECBD8" w:rsidR="007461D4" w:rsidRDefault="00171316" w:rsidP="00171316">
      <w:pPr>
        <w:spacing w:after="7" w:line="276" w:lineRule="auto"/>
        <w:ind w:left="437" w:right="6" w:hanging="10"/>
        <w:jc w:val="left"/>
      </w:pPr>
      <w:r w:rsidRPr="00171316">
        <w:rPr>
          <w:b/>
        </w:rPr>
        <w:t xml:space="preserve">ZESPÓŁ SZKOLNO-PRZEDSZKOLNY W WOLI KIEŁPIŃSKIEJ, 05-140 Serock </w:t>
      </w:r>
      <w:r>
        <w:rPr>
          <w:b/>
        </w:rPr>
        <w:br/>
        <w:t xml:space="preserve">tel. </w:t>
      </w:r>
      <w:r w:rsidRPr="00171316">
        <w:rPr>
          <w:b/>
        </w:rPr>
        <w:t>227827550</w:t>
      </w:r>
      <w:r>
        <w:rPr>
          <w:b/>
        </w:rPr>
        <w:t xml:space="preserve">e-mail: </w:t>
      </w:r>
      <w:r w:rsidRPr="00171316">
        <w:rPr>
          <w:b/>
          <w:color w:val="0000FF"/>
          <w:u w:val="single" w:color="0000FF"/>
        </w:rPr>
        <w:t>szkola@zsp-wola-kielpinska.edu.pl</w:t>
      </w:r>
    </w:p>
    <w:p w14:paraId="696F0A1C" w14:textId="50B367DA" w:rsidR="007461D4" w:rsidRDefault="00000000" w:rsidP="00D54D2D">
      <w:pPr>
        <w:numPr>
          <w:ilvl w:val="0"/>
          <w:numId w:val="1"/>
        </w:numPr>
        <w:spacing w:line="276" w:lineRule="auto"/>
        <w:ind w:hanging="427"/>
        <w:jc w:val="left"/>
      </w:pPr>
      <w:r>
        <w:t xml:space="preserve">inspektorem ochrony danych osobowych jest Pan Piotr Glen,  adres do </w:t>
      </w:r>
      <w:r w:rsidR="00BC5668">
        <w:t> </w:t>
      </w:r>
      <w:r>
        <w:t xml:space="preserve">korespondencji  e-mail: </w:t>
      </w:r>
      <w:r w:rsidR="00171316" w:rsidRPr="00171316">
        <w:rPr>
          <w:color w:val="0000FF"/>
          <w:u w:val="single" w:color="0000FF"/>
        </w:rPr>
        <w:t>szkola@zsp-wola-kielpinska.edu.pl</w:t>
      </w:r>
      <w:r>
        <w:t xml:space="preserve">; </w:t>
      </w:r>
    </w:p>
    <w:p w14:paraId="63E3C83C" w14:textId="77777777" w:rsidR="007461D4" w:rsidRDefault="00000000" w:rsidP="00D54D2D">
      <w:pPr>
        <w:numPr>
          <w:ilvl w:val="0"/>
          <w:numId w:val="1"/>
        </w:numPr>
        <w:spacing w:line="276" w:lineRule="auto"/>
        <w:ind w:hanging="427"/>
        <w:jc w:val="left"/>
      </w:pPr>
      <w:r>
        <w:t xml:space="preserve">Pana/Pani dane osobowe przetwarzane będą na podstawie art. 6 ust. 1 lit. c RODO w celu związanym z prowadzeniem niniejszego postępowania o udzielenie zamówienia publicznego/dialogu technicznego; </w:t>
      </w:r>
    </w:p>
    <w:p w14:paraId="34858D80" w14:textId="0F5308DA" w:rsidR="007461D4" w:rsidRDefault="00000000" w:rsidP="00E97C52">
      <w:pPr>
        <w:numPr>
          <w:ilvl w:val="0"/>
          <w:numId w:val="1"/>
        </w:numPr>
        <w:spacing w:line="276" w:lineRule="auto"/>
        <w:ind w:hanging="427"/>
        <w:jc w:val="left"/>
      </w:pPr>
      <w:r>
        <w:t xml:space="preserve">odbiorcami Pana/Pani danych osobowych będą osoby lub podmioty, którym udostępniona zostanie dokumentacja postępowania w oparciu o art. </w:t>
      </w:r>
      <w:r w:rsidR="00D54D2D" w:rsidRPr="00E97C52">
        <w:rPr>
          <w:color w:val="auto"/>
        </w:rPr>
        <w:t>18</w:t>
      </w:r>
      <w:r w:rsidRPr="00E97C52">
        <w:rPr>
          <w:color w:val="auto"/>
        </w:rPr>
        <w:t xml:space="preserve">, art. </w:t>
      </w:r>
      <w:r w:rsidR="00D54D2D" w:rsidRPr="00E97C52">
        <w:rPr>
          <w:color w:val="auto"/>
        </w:rPr>
        <w:t xml:space="preserve">19 </w:t>
      </w:r>
      <w:r w:rsidRPr="00E97C52">
        <w:rPr>
          <w:color w:val="auto"/>
        </w:rPr>
        <w:t xml:space="preserve">oraz art. </w:t>
      </w:r>
      <w:r w:rsidR="00D54D2D" w:rsidRPr="00E97C52">
        <w:rPr>
          <w:color w:val="auto"/>
        </w:rPr>
        <w:t>74</w:t>
      </w:r>
      <w:r w:rsidRPr="00E97C52">
        <w:rPr>
          <w:color w:val="auto"/>
        </w:rPr>
        <w:t xml:space="preserve"> </w:t>
      </w:r>
      <w:r w:rsidR="00D54D2D" w:rsidRPr="00E97C52">
        <w:rPr>
          <w:color w:val="auto"/>
        </w:rPr>
        <w:t xml:space="preserve"> i art. 76 </w:t>
      </w:r>
      <w:r>
        <w:t>ustawy z</w:t>
      </w:r>
      <w:r w:rsidR="00BC5668">
        <w:t> </w:t>
      </w:r>
      <w:r>
        <w:t xml:space="preserve">dnia </w:t>
      </w:r>
      <w:r w:rsidR="00D54D2D" w:rsidRPr="00E97C52">
        <w:rPr>
          <w:color w:val="auto"/>
        </w:rPr>
        <w:t>11</w:t>
      </w:r>
      <w:r w:rsidRPr="00E97C52">
        <w:rPr>
          <w:color w:val="auto"/>
        </w:rPr>
        <w:t xml:space="preserve"> </w:t>
      </w:r>
      <w:r w:rsidR="00D54D2D" w:rsidRPr="00E97C52">
        <w:rPr>
          <w:color w:val="auto"/>
        </w:rPr>
        <w:t>września</w:t>
      </w:r>
      <w:r w:rsidRPr="00E97C52">
        <w:rPr>
          <w:color w:val="auto"/>
        </w:rPr>
        <w:t xml:space="preserve"> 20</w:t>
      </w:r>
      <w:r w:rsidR="00D54D2D" w:rsidRPr="00E97C52">
        <w:rPr>
          <w:color w:val="auto"/>
        </w:rPr>
        <w:t>19</w:t>
      </w:r>
      <w:r w:rsidRPr="00E97C52">
        <w:rPr>
          <w:color w:val="auto"/>
        </w:rPr>
        <w:t xml:space="preserve"> </w:t>
      </w:r>
      <w:r>
        <w:t>r. – Prawo zamówień publicznych (</w:t>
      </w:r>
      <w:r w:rsidR="00E97C52">
        <w:t>Dz. U. z 2023 r. poz. 1605, 1720</w:t>
      </w:r>
      <w:r>
        <w:t xml:space="preserve">.), dalej „ustawa Pzp”; </w:t>
      </w:r>
    </w:p>
    <w:p w14:paraId="029229F7" w14:textId="050667DD" w:rsidR="007461D4" w:rsidRDefault="00000000" w:rsidP="00D54D2D">
      <w:pPr>
        <w:numPr>
          <w:ilvl w:val="0"/>
          <w:numId w:val="1"/>
        </w:numPr>
        <w:spacing w:line="276" w:lineRule="auto"/>
        <w:ind w:hanging="427"/>
        <w:jc w:val="left"/>
      </w:pPr>
      <w:r>
        <w:t xml:space="preserve">Pani/Pana dane osobowe będą przechowywane, zgodnie z art. </w:t>
      </w:r>
      <w:r w:rsidR="00D54D2D" w:rsidRPr="00E97C52">
        <w:rPr>
          <w:color w:val="auto"/>
        </w:rPr>
        <w:t>78</w:t>
      </w:r>
      <w:r>
        <w:t xml:space="preserve"> ust. 1 ustawy Pzp, przez okres 4 lat od dnia zakończenia postępowania o udzielenie zamówienia, a jeżeli czas trwania umowy przekracza 4 lata, okres przechowywania obejmuje cały czas trwania umowy; </w:t>
      </w:r>
    </w:p>
    <w:p w14:paraId="3C60A0A1" w14:textId="4E510637" w:rsidR="007461D4" w:rsidRDefault="00000000" w:rsidP="00D54D2D">
      <w:pPr>
        <w:numPr>
          <w:ilvl w:val="0"/>
          <w:numId w:val="1"/>
        </w:numPr>
        <w:spacing w:line="276" w:lineRule="auto"/>
        <w:ind w:hanging="427"/>
        <w:jc w:val="left"/>
      </w:pPr>
      <w:r>
        <w:t>obowiązek podania przez Pana/Panią danych osobowych bezpośrednio Pana/Pani dotyczących jest wymogiem ustawowym określonym w przepisach ustawy Pzp, związanym z udziałem w</w:t>
      </w:r>
      <w:r w:rsidR="00D54D2D">
        <w:t> </w:t>
      </w:r>
      <w:r>
        <w:t xml:space="preserve">postępowaniu o udzielenie zamówienia publicznego/ dialogu technicznego; konsekwencje niepodania określonych danych wynikają z ustawy Pzp; </w:t>
      </w:r>
    </w:p>
    <w:p w14:paraId="61FF074C" w14:textId="77777777" w:rsidR="007461D4" w:rsidRDefault="00000000" w:rsidP="00D54D2D">
      <w:pPr>
        <w:numPr>
          <w:ilvl w:val="0"/>
          <w:numId w:val="1"/>
        </w:numPr>
        <w:spacing w:after="103" w:line="276" w:lineRule="auto"/>
        <w:ind w:hanging="427"/>
        <w:jc w:val="left"/>
      </w:pPr>
      <w:r>
        <w:t xml:space="preserve">w odniesieniu do Pana/Pani danych osobowych decyzje nie będą podejmowane w sposób zautomatyzowany, stosowanie do art. 22 RODO; </w:t>
      </w:r>
    </w:p>
    <w:p w14:paraId="0FC7D20B" w14:textId="77777777" w:rsidR="007461D4" w:rsidRDefault="00000000" w:rsidP="00D54D2D">
      <w:pPr>
        <w:numPr>
          <w:ilvl w:val="0"/>
          <w:numId w:val="1"/>
        </w:numPr>
        <w:spacing w:after="7" w:line="276" w:lineRule="auto"/>
        <w:ind w:hanging="427"/>
        <w:jc w:val="left"/>
      </w:pPr>
      <w:r>
        <w:rPr>
          <w:b/>
        </w:rPr>
        <w:t xml:space="preserve">posiada Pan/Pani: </w:t>
      </w:r>
    </w:p>
    <w:p w14:paraId="7FD1A4E4" w14:textId="77777777" w:rsidR="007461D4" w:rsidRDefault="00000000" w:rsidP="00D54D2D">
      <w:pPr>
        <w:numPr>
          <w:ilvl w:val="0"/>
          <w:numId w:val="1"/>
        </w:numPr>
        <w:spacing w:after="9" w:line="276" w:lineRule="auto"/>
        <w:ind w:hanging="427"/>
        <w:jc w:val="left"/>
      </w:pPr>
      <w:r>
        <w:t xml:space="preserve">na podstawie art. 15 RODO prawo dostępu do danych osobowych Pana/Pani dotyczących; </w:t>
      </w:r>
    </w:p>
    <w:p w14:paraId="28AFC82C" w14:textId="388E0A90" w:rsidR="007461D4" w:rsidRDefault="00000000" w:rsidP="00D54D2D">
      <w:pPr>
        <w:numPr>
          <w:ilvl w:val="0"/>
          <w:numId w:val="1"/>
        </w:numPr>
        <w:spacing w:line="276" w:lineRule="auto"/>
        <w:ind w:hanging="427"/>
        <w:jc w:val="left"/>
      </w:pPr>
      <w:r>
        <w:t xml:space="preserve">na podstawie art. 16 RODO prawo do sprostowania Pana/Pani danych osobowych; Skorzystanie przez osobę, której dane dotyczą, z uprawnienia do sprostowania lub uzupełnienia danych osobowych, o którym mowa w </w:t>
      </w:r>
      <w:hyperlink r:id="rId5" w:anchor="/document/68636690">
        <w:r w:rsidRPr="00E97C52">
          <w:rPr>
            <w:color w:val="auto"/>
          </w:rPr>
          <w:t>16</w:t>
        </w:r>
      </w:hyperlink>
      <w:hyperlink r:id="rId6" w:anchor="/document/68636690">
        <w:r>
          <w:t xml:space="preserve"> </w:t>
        </w:r>
      </w:hyperlink>
      <w:r>
        <w:t>RODO, nie może skutkować zmianą wyniku postępowania o</w:t>
      </w:r>
      <w:r w:rsidR="00BC5668">
        <w:t> </w:t>
      </w:r>
      <w:r>
        <w:t xml:space="preserve">udzielenie zamówienia publicznego lub konkursu ani zmianą postanowień umowy w zakresie niezgodnym z ustawą a także nie może naruszać integralności protokołu oraz jego załączników </w:t>
      </w:r>
    </w:p>
    <w:p w14:paraId="7A9F17DF" w14:textId="77777777" w:rsidR="007461D4" w:rsidRDefault="00000000" w:rsidP="00D54D2D">
      <w:pPr>
        <w:numPr>
          <w:ilvl w:val="0"/>
          <w:numId w:val="1"/>
        </w:numPr>
        <w:spacing w:line="276" w:lineRule="auto"/>
        <w:ind w:hanging="427"/>
        <w:jc w:val="left"/>
      </w:pPr>
      <w:r>
        <w:t xml:space="preserve">na podstawie art. 18 RODO prawo żądania od administratora ograniczenia przetwarzania danych osobowych z zastrzeżeniem przypadków, o których mowa w art. 18 ust. 2 RODO; Wystąpienie z żądaniem, o którym mowa w </w:t>
      </w:r>
      <w:hyperlink r:id="rId7" w:anchor="/document/68636690">
        <w:r w:rsidRPr="00E97C52">
          <w:rPr>
            <w:color w:val="auto"/>
          </w:rPr>
          <w:t>18 ust. 1</w:t>
        </w:r>
      </w:hyperlink>
      <w:hyperlink r:id="rId8" w:anchor="/document/68636690">
        <w:r w:rsidRPr="00E97C52">
          <w:rPr>
            <w:color w:val="auto"/>
          </w:rPr>
          <w:t xml:space="preserve"> </w:t>
        </w:r>
      </w:hyperlink>
      <w:r>
        <w:t xml:space="preserve">rozporządzenia RODO, nie ogranicza przetwarzania danych osobowych do czasu zakończenia postępowania o udzielenie zamówienia publicznego lub konkursu. </w:t>
      </w:r>
    </w:p>
    <w:p w14:paraId="4463C8B0" w14:textId="77777777" w:rsidR="007461D4" w:rsidRDefault="00000000" w:rsidP="00D54D2D">
      <w:pPr>
        <w:numPr>
          <w:ilvl w:val="0"/>
          <w:numId w:val="1"/>
        </w:numPr>
        <w:spacing w:line="276" w:lineRule="auto"/>
        <w:ind w:hanging="427"/>
        <w:jc w:val="left"/>
      </w:pPr>
      <w:r>
        <w:t xml:space="preserve">prawo do wniesienia skargi do Prezesa Urzędu Ochrony Danych Osobowych, gdy uzna Pan/Pani, że przetwarzanie danych osobowych Pana/Pani dotyczących narusza przepisy RODO; </w:t>
      </w:r>
    </w:p>
    <w:p w14:paraId="4316D962" w14:textId="77777777" w:rsidR="007461D4" w:rsidRDefault="00000000" w:rsidP="00D54D2D">
      <w:pPr>
        <w:numPr>
          <w:ilvl w:val="0"/>
          <w:numId w:val="1"/>
        </w:numPr>
        <w:spacing w:after="5" w:line="276" w:lineRule="auto"/>
        <w:ind w:hanging="427"/>
        <w:jc w:val="left"/>
      </w:pPr>
      <w:r>
        <w:rPr>
          <w:b/>
        </w:rPr>
        <w:t>nie przysługuje Panu/Pani</w:t>
      </w:r>
      <w:r>
        <w:t xml:space="preserve">: </w:t>
      </w:r>
    </w:p>
    <w:p w14:paraId="5E9E6F73" w14:textId="77777777" w:rsidR="007461D4" w:rsidRDefault="00000000" w:rsidP="00D54D2D">
      <w:pPr>
        <w:numPr>
          <w:ilvl w:val="0"/>
          <w:numId w:val="1"/>
        </w:numPr>
        <w:spacing w:line="276" w:lineRule="auto"/>
        <w:ind w:hanging="427"/>
        <w:jc w:val="left"/>
      </w:pPr>
      <w:r>
        <w:t xml:space="preserve">w związku z art. 17 ust. 3 lit. b, d lub e RODO prawo do usunięcia danych osobowych; </w:t>
      </w:r>
    </w:p>
    <w:p w14:paraId="7F26695D" w14:textId="77777777" w:rsidR="007461D4" w:rsidRDefault="00000000" w:rsidP="00D54D2D">
      <w:pPr>
        <w:numPr>
          <w:ilvl w:val="0"/>
          <w:numId w:val="1"/>
        </w:numPr>
        <w:spacing w:after="103" w:line="276" w:lineRule="auto"/>
        <w:ind w:hanging="427"/>
        <w:jc w:val="left"/>
      </w:pPr>
      <w:r>
        <w:t xml:space="preserve">prawo do przenoszenia danych osobowych, o którym mowa w art. 20 RODO; </w:t>
      </w:r>
    </w:p>
    <w:p w14:paraId="7FA505C6" w14:textId="77777777" w:rsidR="007461D4" w:rsidRDefault="00000000" w:rsidP="00D54D2D">
      <w:pPr>
        <w:numPr>
          <w:ilvl w:val="0"/>
          <w:numId w:val="1"/>
        </w:numPr>
        <w:spacing w:after="7" w:line="276" w:lineRule="auto"/>
        <w:ind w:hanging="427"/>
        <w:jc w:val="left"/>
      </w:pPr>
      <w:r>
        <w:rPr>
          <w:b/>
        </w:rPr>
        <w:t>na podstawie art. 21 RODO prawo sprzeciwu, wobec przetwarzania danych osobowych, gdyż podstawą prawną przetwarzania Pana/Pani danych osobowych jest art. 6 ust. 1 lit. c RODO</w:t>
      </w:r>
      <w:r>
        <w:t xml:space="preserve">. </w:t>
      </w:r>
    </w:p>
    <w:sectPr w:rsidR="007461D4" w:rsidSect="00FE7567">
      <w:pgSz w:w="11906" w:h="16838"/>
      <w:pgMar w:top="709" w:right="99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0B2C"/>
    <w:multiLevelType w:val="hybridMultilevel"/>
    <w:tmpl w:val="A526391A"/>
    <w:lvl w:ilvl="0" w:tplc="03041A1E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CB7CA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CADC8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0F368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2B35C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48BB8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843C0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E662E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BA60D2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714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D4"/>
    <w:rsid w:val="0007153F"/>
    <w:rsid w:val="00171316"/>
    <w:rsid w:val="0040701F"/>
    <w:rsid w:val="007461D4"/>
    <w:rsid w:val="00BC5668"/>
    <w:rsid w:val="00D54D2D"/>
    <w:rsid w:val="00E97C52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D8CB"/>
  <w15:docId w15:val="{25DFC880-615F-431F-8860-222A607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 w:line="249" w:lineRule="auto"/>
      <w:ind w:left="435" w:hanging="435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0701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0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01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)ust(1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)ust(1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?unitId=art(16)&amp;cm=DOCUMENT" TargetMode="External"/><Relationship Id="rId5" Type="http://schemas.openxmlformats.org/officeDocument/2006/relationships/hyperlink" Target="https://sip.lex.pl/?unitId=art(16)&amp;cm=DOCU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Łoziński</dc:creator>
  <cp:keywords/>
  <cp:lastModifiedBy>Piotr Glen</cp:lastModifiedBy>
  <cp:revision>2</cp:revision>
  <dcterms:created xsi:type="dcterms:W3CDTF">2023-12-18T12:42:00Z</dcterms:created>
  <dcterms:modified xsi:type="dcterms:W3CDTF">2023-12-18T12:42:00Z</dcterms:modified>
</cp:coreProperties>
</file>